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8A" w:rsidRDefault="00E84D8A" w:rsidP="001042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1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Приложение 3 </w:t>
      </w:r>
    </w:p>
    <w:p w:rsidR="00E84D8A" w:rsidRDefault="00E84D8A" w:rsidP="001042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1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отчету о </w:t>
      </w:r>
      <w:proofErr w:type="spellStart"/>
      <w:r w:rsidRPr="0041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41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ГБПОУ РО "ТПТ" за 202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413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</w:t>
      </w:r>
    </w:p>
    <w:p w:rsidR="00E84D8A" w:rsidRDefault="00E84D8A" w:rsidP="001042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D8A" w:rsidRDefault="00E84D8A" w:rsidP="00104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педагогических работников ГБПОУ РО "ТПТ" в конкурсах, олимпиадах, викторинах различного уровня за 2022 год</w:t>
      </w:r>
    </w:p>
    <w:p w:rsidR="00104226" w:rsidRDefault="00104226" w:rsidP="00104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8A" w:rsidRPr="00C41CAF" w:rsidRDefault="00E84D8A" w:rsidP="00104226">
      <w:pPr>
        <w:pStyle w:val="1"/>
        <w:spacing w:before="0" w:line="240" w:lineRule="auto"/>
        <w:jc w:val="center"/>
        <w:rPr>
          <w:rFonts w:cs="Times New Roman"/>
          <w:color w:val="000000" w:themeColor="text1"/>
        </w:rPr>
      </w:pPr>
      <w:r w:rsidRPr="00F64420">
        <w:rPr>
          <w:rFonts w:eastAsia="Times New Roman" w:cs="Times New Roman"/>
          <w:color w:val="000000" w:themeColor="text1"/>
        </w:rPr>
        <w:t>Зубкова Надежда Витальевна</w:t>
      </w:r>
      <w:r w:rsidRPr="00C41CAF">
        <w:rPr>
          <w:rFonts w:eastAsia="Times New Roman" w:cs="Times New Roman"/>
          <w:color w:val="000000" w:themeColor="text1"/>
        </w:rPr>
        <w:t>, мастер производственного обучения по профессии 38.01.02 Продавец, контролер-кассир</w:t>
      </w:r>
    </w:p>
    <w:tbl>
      <w:tblPr>
        <w:tblW w:w="109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596"/>
        <w:gridCol w:w="1843"/>
        <w:gridCol w:w="1846"/>
        <w:gridCol w:w="2168"/>
      </w:tblGrid>
      <w:tr w:rsidR="00413D9D" w:rsidRPr="00211770" w:rsidTr="00211770">
        <w:trPr>
          <w:trHeight w:val="600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13D9D" w:rsidRPr="00211770" w:rsidRDefault="00413D9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E165"/>
            <w:bookmarkEnd w:id="1"/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413D9D" w:rsidRPr="00211770" w:rsidTr="00211770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413D9D" w:rsidRPr="00211770" w:rsidRDefault="00413D9D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noWrap/>
            <w:vAlign w:val="center"/>
            <w:hideMark/>
          </w:tcPr>
          <w:p w:rsidR="00413D9D" w:rsidRPr="00211770" w:rsidRDefault="0061711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Профконкурс.рф </w:t>
            </w:r>
            <w:r w:rsidR="00413D9D"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Всероссийс</w:t>
            </w:r>
            <w:r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кая Олимпиада по товароведению </w:t>
            </w:r>
            <w:r w:rsidR="00413D9D"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продовольственных товаров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413D9D" w:rsidRPr="00211770" w:rsidTr="00211770">
        <w:trPr>
          <w:trHeight w:val="615"/>
        </w:trPr>
        <w:tc>
          <w:tcPr>
            <w:tcW w:w="508" w:type="dxa"/>
            <w:shd w:val="clear" w:color="auto" w:fill="auto"/>
            <w:noWrap/>
            <w:vAlign w:val="center"/>
          </w:tcPr>
          <w:p w:rsidR="00413D9D" w:rsidRPr="00211770" w:rsidRDefault="00413D9D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noWrap/>
            <w:vAlign w:val="center"/>
            <w:hideMark/>
          </w:tcPr>
          <w:p w:rsidR="00413D9D" w:rsidRPr="00211770" w:rsidRDefault="0061711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Профконкурс.рф </w:t>
            </w:r>
            <w:r w:rsidR="00413D9D"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Всероссийская Олимпиада по товароведению непродовольственных товаров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1 место - </w:t>
            </w:r>
            <w:r w:rsidR="001C4413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чел., диплом 2 место</w:t>
            </w:r>
            <w:r w:rsidR="001C4413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 чел.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:rsidR="00413D9D" w:rsidRPr="00211770" w:rsidRDefault="00413D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066122" w:rsidRPr="00211770" w:rsidTr="00211770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066122" w:rsidRPr="00211770" w:rsidRDefault="00066122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noWrap/>
            <w:vAlign w:val="center"/>
            <w:hideMark/>
          </w:tcPr>
          <w:p w:rsidR="00066122" w:rsidRPr="00211770" w:rsidRDefault="0061711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Профконкурс</w:t>
            </w:r>
            <w:r w:rsidR="00265C19"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рф </w:t>
            </w:r>
            <w:r w:rsidR="00066122" w:rsidRPr="0021177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Международная олимпиада «История профтехобразования»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6122" w:rsidRPr="00211770" w:rsidRDefault="00265C1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066122" w:rsidRPr="00211770" w:rsidRDefault="0006612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66122" w:rsidRPr="00211770" w:rsidRDefault="00265C1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066122" w:rsidRPr="00211770" w:rsidTr="00211770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066122" w:rsidRPr="00211770" w:rsidRDefault="00066122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noWrap/>
            <w:vAlign w:val="center"/>
            <w:hideMark/>
          </w:tcPr>
          <w:p w:rsidR="00066122" w:rsidRPr="00211770" w:rsidRDefault="00B1193C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за участие в составе жюри территориального конкурса «Педагогический работник года в системе среднего профессионального образования Ростовской области» в номинации «Преподавать года (общепрофессиональный и профессиональный цикл)» - 2022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6122" w:rsidRPr="00211770" w:rsidRDefault="00B1193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066122" w:rsidRPr="00211770" w:rsidRDefault="00B1193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66122" w:rsidRPr="00211770" w:rsidRDefault="00B1193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  <w:tr w:rsidR="00520154" w:rsidRPr="00211770" w:rsidTr="00211770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520154" w:rsidRPr="00211770" w:rsidRDefault="00520154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noWrap/>
            <w:vAlign w:val="bottom"/>
            <w:hideMark/>
          </w:tcPr>
          <w:p w:rsidR="00520154" w:rsidRPr="00211770" w:rsidRDefault="005201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материала на тему: </w:t>
            </w:r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 по ПМ.03 Работа на ККТ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социальная сеть </w:t>
            </w:r>
            <w:proofErr w:type="spellStart"/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nsportal</w:t>
            </w:r>
            <w:proofErr w:type="spellEnd"/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F018C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(СМИ </w:t>
            </w:r>
            <w:r w:rsidR="00E52F0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 w:rsidR="00E52F0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</w:t>
            </w:r>
            <w:r w:rsidR="00E52F0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77-43268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52F0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размещения в информационно-телекоммуникационной сети Интернет: </w:t>
            </w:r>
            <w:hyperlink r:id="rId8" w:history="1"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="005F740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/4462895/</w:t>
              </w:r>
            </w:hyperlink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20154" w:rsidRPr="00211770" w:rsidRDefault="005201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20154" w:rsidRPr="00211770" w:rsidRDefault="005201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520154" w:rsidRPr="00211770" w:rsidRDefault="005201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</w:p>
        </w:tc>
      </w:tr>
      <w:tr w:rsidR="008833DF" w:rsidRPr="00211770" w:rsidTr="0021177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8833DF" w:rsidRPr="00211770" w:rsidRDefault="008833DF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8833DF" w:rsidRPr="00211770" w:rsidRDefault="008833D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33DF" w:rsidRPr="00211770" w:rsidRDefault="008833D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833DF" w:rsidRPr="00211770" w:rsidRDefault="008833D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833DF" w:rsidRPr="00211770" w:rsidRDefault="008833D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113A2" w:rsidRPr="00211770" w:rsidTr="0021177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5113A2" w:rsidRPr="00211770" w:rsidRDefault="005113A2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"Пять простых правил, чтобы не иметь проблем с долгами». Проект Онлайн-уроки финансовой грамотности для школьников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113A2" w:rsidRPr="00211770" w:rsidTr="0021177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5113A2" w:rsidRPr="00211770" w:rsidRDefault="005113A2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"Личный финансовый путь. Путь к достижению цели». Проект Онлайн-уроки финансовой грамотности для школьников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113A2" w:rsidRPr="00211770" w:rsidTr="006C066B">
        <w:trPr>
          <w:trHeight w:val="561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113A2" w:rsidRPr="00211770" w:rsidRDefault="005113A2" w:rsidP="00104226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«История профтехобразования»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113A2" w:rsidRPr="00211770" w:rsidRDefault="005113A2" w:rsidP="003C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</w:t>
            </w:r>
            <w:r w:rsidR="003C6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5113A2" w:rsidRPr="00211770" w:rsidRDefault="005113A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11770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</w:t>
            </w:r>
          </w:p>
        </w:tc>
      </w:tr>
    </w:tbl>
    <w:p w:rsidR="003E3E12" w:rsidRPr="00C41CAF" w:rsidRDefault="003E3E12" w:rsidP="00104226">
      <w:pPr>
        <w:pStyle w:val="1"/>
        <w:spacing w:before="0" w:line="240" w:lineRule="auto"/>
        <w:jc w:val="center"/>
      </w:pPr>
      <w:r w:rsidRPr="00C41CAF">
        <w:lastRenderedPageBreak/>
        <w:t>Виноградова Инна Владимировна, преподаватель истории и иностранного (</w:t>
      </w:r>
      <w:r w:rsidR="00F64420" w:rsidRPr="00C41CAF">
        <w:t>английского</w:t>
      </w:r>
      <w:r w:rsidRPr="00C41CAF">
        <w:t>) языка</w:t>
      </w:r>
    </w:p>
    <w:tbl>
      <w:tblPr>
        <w:tblW w:w="109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596"/>
        <w:gridCol w:w="1843"/>
        <w:gridCol w:w="1843"/>
        <w:gridCol w:w="2168"/>
      </w:tblGrid>
      <w:tr w:rsidR="00097926" w:rsidRPr="00211770" w:rsidTr="00211770">
        <w:trPr>
          <w:trHeight w:val="8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926" w:rsidRPr="0021177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211770" w:rsidTr="00211770">
        <w:trPr>
          <w:trHeight w:val="16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211770" w:rsidRDefault="00097926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926" w:rsidRPr="00211770" w:rsidRDefault="004D50A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материала на тему: Урок английского языка</w:t>
            </w:r>
            <w:r w:rsidR="008D45FC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D45FC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Всероси</w:t>
            </w:r>
            <w:r w:rsidR="00097926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йское</w:t>
            </w:r>
            <w:proofErr w:type="spellEnd"/>
            <w:r w:rsidR="00097926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сетевое издание «Педагогические конкурсы» (СМИ ЭЛ № ФС 77-62246 от 03.07.2015)</w:t>
            </w:r>
            <w:r w:rsidR="00097926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 размещения в информационно-телекоммуникационной сети Интернет: </w:t>
            </w:r>
            <w:hyperlink r:id="rId9" w:history="1">
              <w:r w:rsidR="008D45FC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https://pedcom.ru/publications/1/3501113/</w:t>
              </w:r>
            </w:hyperlink>
            <w:r w:rsidR="008D45FC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926" w:rsidRPr="0021177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EC2A24" w:rsidRPr="00211770" w:rsidTr="00CA28AB">
        <w:trPr>
          <w:trHeight w:val="12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24" w:rsidRPr="00211770" w:rsidRDefault="00EC2A24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C2A24" w:rsidRPr="00211770" w:rsidRDefault="00EC2A2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издание «Педагогические конкурсы». Всероссийский педагогически конкурс в номинации</w:t>
            </w:r>
            <w:r w:rsidR="00083898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Методическая разработка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C2A24" w:rsidRPr="00211770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C2A24" w:rsidRPr="00211770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C2A24" w:rsidRPr="00211770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1E3B32" w:rsidRPr="00211770" w:rsidTr="00CA28AB">
        <w:trPr>
          <w:trHeight w:val="98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32" w:rsidRPr="00211770" w:rsidRDefault="001E3B32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B32" w:rsidRPr="00211770" w:rsidRDefault="001E3B3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</w:t>
            </w:r>
            <w:proofErr w:type="spellStart"/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Финансики</w:t>
            </w:r>
            <w:proofErr w:type="spellEnd"/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проекта ДОЛ-игра. Игры по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B32" w:rsidRPr="00211770" w:rsidRDefault="001E3B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B32" w:rsidRPr="00211770" w:rsidRDefault="001E3B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B32" w:rsidRPr="00211770" w:rsidRDefault="001E3B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070B8" w:rsidRPr="00211770" w:rsidTr="003C620F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B8" w:rsidRPr="00211770" w:rsidRDefault="003070B8" w:rsidP="003C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материала на тему: Технология развития критического мышления на уроках истории в системе СПО. Всерос</w:t>
            </w:r>
            <w:r w:rsidR="00D9601C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</w:t>
            </w:r>
            <w:r w:rsidR="00D9601C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центр </w:t>
            </w:r>
            <w:r w:rsidR="00572525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и развития </w:t>
            </w:r>
            <w:r w:rsidR="00A24991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«ФГОС России»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  №</w:t>
            </w:r>
            <w:proofErr w:type="gramEnd"/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ФС 77-</w:t>
            </w:r>
            <w:r w:rsidR="00A24991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62416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C6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размещения в информационно-телекоммуникационной сети Интернет: </w:t>
            </w:r>
            <w:hyperlink r:id="rId10" w:history="1">
              <w:r w:rsidR="009F4031" w:rsidRPr="002117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https://fgosrf.ru/sbornik/</w:t>
              </w:r>
            </w:hyperlink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070B8" w:rsidRPr="00211770" w:rsidTr="003C620F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(с международным участием) профессионального мастерства «Английский язык в моей профессии» (ГБПОУ РО «Каменский педагогический колледж»)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3 место</w:t>
            </w:r>
            <w:r w:rsidR="00BA2574"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благодарственное письмо за 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070B8" w:rsidRPr="00211770" w:rsidTr="003C620F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олимпиада по дисциплине  Английский язык ФГОСТЕСТ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070B8" w:rsidRPr="00211770" w:rsidTr="00CA28AB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дистанционная олимпиада с международным участием по предмету «История" РОСТКОНКУРС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070B8" w:rsidRPr="00211770" w:rsidTr="00CA28AB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организацию и активное участие в проведении X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дистанционной олимпиады с международным участием по предмету «История" РОСТКОНКУРС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070B8" w:rsidRPr="00211770" w:rsidTr="00CA28AB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олимпиада среди обучающихся профессиональных образовательных организаций по дисциплине «История»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участие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  <w:tr w:rsidR="003070B8" w:rsidRPr="00211770" w:rsidTr="00CA28AB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B8" w:rsidRPr="00211770" w:rsidRDefault="003070B8" w:rsidP="0010422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олимпиада среди обучающихся профессиональных образовательных организаций по </w:t>
            </w:r>
            <w:r w:rsidRPr="0021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дисциплине «История» грамота за подготовку участника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B8" w:rsidRPr="00211770" w:rsidRDefault="003070B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</w:tbl>
    <w:p w:rsidR="00097926" w:rsidRDefault="00097926" w:rsidP="00104226">
      <w:pPr>
        <w:spacing w:after="0" w:line="240" w:lineRule="auto"/>
      </w:pPr>
    </w:p>
    <w:p w:rsidR="00097926" w:rsidRDefault="00097926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Борисова Ирина Григорьевна, преподаватель географии</w:t>
      </w:r>
    </w:p>
    <w:tbl>
      <w:tblPr>
        <w:tblW w:w="109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596"/>
        <w:gridCol w:w="1843"/>
        <w:gridCol w:w="1843"/>
        <w:gridCol w:w="2168"/>
      </w:tblGrid>
      <w:tr w:rsidR="00097926" w:rsidRPr="00CA28AB" w:rsidTr="006B32F8">
        <w:trPr>
          <w:trHeight w:val="1035"/>
        </w:trPr>
        <w:tc>
          <w:tcPr>
            <w:tcW w:w="508" w:type="dxa"/>
            <w:shd w:val="clear" w:color="auto" w:fill="auto"/>
            <w:noWrap/>
            <w:vAlign w:val="bottom"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CA28AB" w:rsidTr="006B32F8">
        <w:trPr>
          <w:trHeight w:val="103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097926" w:rsidRPr="00CA28AB" w:rsidRDefault="00097926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за организацию и проведение XVII Всероссийской олимпиады (естественнонаучный цикл)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97926" w:rsidRPr="00CA28AB" w:rsidTr="006B32F8">
        <w:trPr>
          <w:trHeight w:val="1035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A28AB" w:rsidRDefault="00097926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Всероссийская олимпиада по географии ФГОСТЕСТ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место, диплом 3 место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</w:tr>
      <w:tr w:rsidR="00097926" w:rsidRPr="00CA28AB" w:rsidTr="006B32F8">
        <w:trPr>
          <w:trHeight w:val="1035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A28AB" w:rsidRDefault="00097926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проекта intolimp.org "География" 1 курс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 - 2 чел., диплом 3 место, сертификат участника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097926" w:rsidRPr="00CA28AB" w:rsidTr="006B32F8">
        <w:trPr>
          <w:trHeight w:val="1035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A28AB" w:rsidRDefault="00097926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проекта intolimp.org "География" 1 курс свидетельство и подготовке победителей серии международных олимпиад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097926" w:rsidRPr="00CA28AB" w:rsidTr="006B32F8">
        <w:trPr>
          <w:trHeight w:val="540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A28AB" w:rsidRDefault="00097926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Ростконкурс. Благодарность за организацию и активное участие в проведении XV Всероссийской дистанционной олимпиады с международным участием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45879" w:rsidRPr="00CA28AB" w:rsidTr="006B32F8">
        <w:trPr>
          <w:trHeight w:val="540"/>
        </w:trPr>
        <w:tc>
          <w:tcPr>
            <w:tcW w:w="508" w:type="dxa"/>
            <w:shd w:val="clear" w:color="auto" w:fill="auto"/>
            <w:noWrap/>
            <w:vAlign w:val="center"/>
          </w:tcPr>
          <w:p w:rsidR="00B45879" w:rsidRPr="00CA28AB" w:rsidRDefault="00B45879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B45879" w:rsidRPr="00CA28AB" w:rsidRDefault="00B4587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Всероссийская дистанционная олимпиада с международным участием по предмету География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879" w:rsidRPr="00CA28AB" w:rsidRDefault="00B4587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степени 2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879" w:rsidRPr="00CA28AB" w:rsidRDefault="00B4587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B45879" w:rsidRPr="00CA28AB" w:rsidRDefault="00B4587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FA092B" w:rsidRPr="00CA28AB" w:rsidTr="006B32F8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FA092B" w:rsidRPr="00CA28AB" w:rsidRDefault="00FA092B" w:rsidP="0010422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FA092B" w:rsidRPr="00CA28AB" w:rsidRDefault="00FA092B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эрудитов. Международный конкурс по географии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A092B" w:rsidRPr="00CA28AB" w:rsidRDefault="00FA092B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 – 2 чел.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A092B" w:rsidRPr="00CA28AB" w:rsidRDefault="00FA092B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FA092B" w:rsidRPr="00CA28AB" w:rsidRDefault="00FA092B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</w:tbl>
    <w:p w:rsidR="00B37D0D" w:rsidRDefault="00B37D0D" w:rsidP="00104226">
      <w:pPr>
        <w:pStyle w:val="1"/>
        <w:spacing w:before="0" w:line="240" w:lineRule="auto"/>
        <w:jc w:val="center"/>
        <w:rPr>
          <w:rFonts w:eastAsia="Times New Roman"/>
          <w:bCs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F64420">
        <w:rPr>
          <w:rFonts w:eastAsia="Times New Roman"/>
          <w:bCs/>
          <w:lang w:eastAsia="ru-RU"/>
        </w:rPr>
        <w:t xml:space="preserve">Луцак Екатерина Михайловна, </w:t>
      </w:r>
      <w:r w:rsidRPr="00F64420">
        <w:rPr>
          <w:rFonts w:eastAsia="Times New Roman"/>
          <w:lang w:eastAsia="ru-RU"/>
        </w:rPr>
        <w:t>преподаватель</w:t>
      </w:r>
      <w:r w:rsidRPr="00413D9D">
        <w:rPr>
          <w:rFonts w:eastAsia="Times New Roman"/>
          <w:lang w:eastAsia="ru-RU"/>
        </w:rPr>
        <w:t xml:space="preserve"> физики и астрономии</w:t>
      </w:r>
    </w:p>
    <w:tbl>
      <w:tblPr>
        <w:tblW w:w="110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843"/>
        <w:gridCol w:w="1970"/>
        <w:gridCol w:w="1985"/>
      </w:tblGrid>
      <w:tr w:rsidR="00097926" w:rsidRPr="00CA28AB" w:rsidTr="00CA28AB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6E26EE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EE" w:rsidRPr="00CA28AB" w:rsidRDefault="006E26EE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EE" w:rsidRPr="00CA28AB" w:rsidRDefault="006E26E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эрудитов. Международный конкурс по физике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EE" w:rsidRPr="00CA28AB" w:rsidRDefault="006E26E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1 место – </w:t>
            </w:r>
            <w:r w:rsidR="009362A7"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2A7"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чел, диплом 2 степени – 2 чел, сертификат участника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EE" w:rsidRPr="00CA28AB" w:rsidRDefault="006E26E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EE" w:rsidRPr="00CA28AB" w:rsidRDefault="006E26E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9362A7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2A7" w:rsidRPr="00CA28AB" w:rsidRDefault="009362A7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7" w:rsidRPr="00CA28AB" w:rsidRDefault="009362A7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эрудитов. Международный конкурс по физике</w:t>
            </w:r>
            <w:r w:rsidR="00C70764"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Благодарность за активное участие в проведении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7" w:rsidRPr="00CA28AB" w:rsidRDefault="00C7076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7" w:rsidRPr="00CA28AB" w:rsidRDefault="009362A7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7" w:rsidRPr="00CA28AB" w:rsidRDefault="009362A7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C57E20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Konkurs</w:t>
            </w:r>
            <w:proofErr w:type="spellEnd"/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START</w:t>
            </w: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дистанционный конкурс «СТАРТ» по физике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 – 5 чел, сертификат участника 3 чел.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C57E20" w:rsidRPr="00CA28AB" w:rsidTr="00B37D0D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«Управление общеобразовательной организацией: новые тенденции и современные технологии.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B37D0D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«Финансовые ребусы» проекта ДОЛ-игра. Игры по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Онлайн-вебинар «Психологическая оценка педагогов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"С деньгами на «Ты» или зачем быть финансово грамотным". Проект Онлайн-уроки финансовой грамотности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C57E2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вебинаре центра обучения и поддержки КНОРУС по теме: «Новые изменения в проведении демонстрационного экзамена»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4C67E0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подготовительном этапе Национального чемпионата по профессиональному мастерству среди  инвалидов и лиц с ОВЗ «Абилимпикс» по компетенции Сухое строительство и штукатурные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</w:t>
            </w:r>
          </w:p>
        </w:tc>
      </w:tr>
      <w:tr w:rsidR="00C57E20" w:rsidRPr="00CA28AB" w:rsidTr="004C67E0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Профконкурс.рф Всероссийская Олимпиада по электротехнике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место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4C67E0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Профконкурс.рф Всероссийская Олимпиада по астрономии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 – 4 чел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A28AB" w:rsidTr="004C67E0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Образовательный портал </w:t>
            </w: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  <w:t>PRODLENKA</w:t>
            </w: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  <w:t>org</w:t>
            </w:r>
            <w:r w:rsidRPr="00CA28A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 Всероссийский детско-юношеский конкурс в поддержку года науки и технологий «Научная платформа». Направление «Физика атома и атомного ядра»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24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1 место, </w:t>
            </w:r>
            <w:r w:rsidR="006B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 педагогу за отличную подготовку участника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C57E20" w:rsidRPr="00CA28AB" w:rsidTr="004C67E0">
        <w:trPr>
          <w:trHeight w:val="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20" w:rsidRPr="00CA28AB" w:rsidRDefault="00C57E20" w:rsidP="0010422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Территориальный дистанционный конкурс исследовательских проектов «Физика вокруг нас»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20" w:rsidRPr="00CA28AB" w:rsidRDefault="00C57E20" w:rsidP="0024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2 место, грамота за подготовку призера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20" w:rsidRPr="00CA28AB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</w:t>
            </w:r>
          </w:p>
        </w:tc>
      </w:tr>
    </w:tbl>
    <w:p w:rsidR="004C67E0" w:rsidRDefault="004C67E0" w:rsidP="00104226">
      <w:pPr>
        <w:pStyle w:val="1"/>
        <w:spacing w:before="0" w:line="240" w:lineRule="auto"/>
        <w:jc w:val="center"/>
        <w:rPr>
          <w:rFonts w:eastAsia="Times New Roman"/>
          <w:bCs/>
          <w:lang w:eastAsia="ru-RU"/>
        </w:rPr>
      </w:pPr>
    </w:p>
    <w:p w:rsidR="004C67E0" w:rsidRDefault="004C67E0">
      <w:pPr>
        <w:rPr>
          <w:rFonts w:ascii="Times New Roman" w:eastAsia="Times New Roman" w:hAnsi="Times New Roman" w:cstheme="majorBidi"/>
          <w:bCs/>
          <w:sz w:val="28"/>
          <w:szCs w:val="32"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F64420" w:rsidRDefault="00F64420" w:rsidP="00104226">
      <w:pPr>
        <w:pStyle w:val="1"/>
        <w:spacing w:before="0" w:line="240" w:lineRule="auto"/>
        <w:jc w:val="center"/>
      </w:pPr>
      <w:r w:rsidRPr="00F64420">
        <w:rPr>
          <w:rFonts w:eastAsia="Times New Roman"/>
          <w:bCs/>
          <w:lang w:eastAsia="ru-RU"/>
        </w:rPr>
        <w:lastRenderedPageBreak/>
        <w:t xml:space="preserve">Тишенина Ирина Александровна, </w:t>
      </w:r>
      <w:r w:rsidRPr="00F64420">
        <w:rPr>
          <w:rFonts w:eastAsia="Times New Roman"/>
          <w:lang w:eastAsia="ru-RU"/>
        </w:rPr>
        <w:t>преподаватель</w:t>
      </w:r>
      <w:r w:rsidRPr="00413D9D">
        <w:rPr>
          <w:rFonts w:eastAsia="Times New Roman"/>
          <w:lang w:eastAsia="ru-RU"/>
        </w:rPr>
        <w:t xml:space="preserve"> экономики и финансовой грамотности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843"/>
        <w:gridCol w:w="1984"/>
        <w:gridCol w:w="1985"/>
      </w:tblGrid>
      <w:tr w:rsidR="00097926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926" w:rsidRPr="00CA28AB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26" w:rsidRPr="00CA28AB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F7065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5" w:rsidRPr="00CA28AB" w:rsidRDefault="007F7065" w:rsidP="0010422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065" w:rsidRPr="00CA28AB" w:rsidRDefault="007F706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"Личный финансовый план. Путь к достижению цели". Проект Онлайн-уроки финансовой грамотности для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065" w:rsidRPr="00CA28AB" w:rsidRDefault="007F706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065" w:rsidRPr="00CA28AB" w:rsidRDefault="007F706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065" w:rsidRPr="00CA28AB" w:rsidRDefault="007F706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4830F0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F0" w:rsidRPr="00CA28AB" w:rsidRDefault="004830F0" w:rsidP="0010422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Онлайн-урок по финансовой грамотности "Как защититься от </w:t>
            </w:r>
            <w:r w:rsidR="0021479D"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кибермошенничества</w:t>
            </w: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безопасности в киберпространстве». Проект Онлайн-уроки финансовой грамотности для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4830F0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F0" w:rsidRPr="00CA28AB" w:rsidRDefault="004830F0" w:rsidP="0010422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онлайн-зачет по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F0" w:rsidRPr="00CA28AB" w:rsidRDefault="004830F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A83C48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48" w:rsidRPr="00CA28AB" w:rsidRDefault="00A83C48" w:rsidP="0010422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C48" w:rsidRPr="00CA28AB" w:rsidRDefault="00A83C4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конкурс "Педагогический работник года в системе среднего профессионального образования Ростовской области" в номинации "Молодой педагог года" - 2022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</w:tr>
      <w:tr w:rsidR="00A83C48" w:rsidRPr="00CA28AB" w:rsidTr="00C57E20">
        <w:trPr>
          <w:trHeight w:val="6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48" w:rsidRPr="00CA28AB" w:rsidRDefault="00A83C48" w:rsidP="0010422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48" w:rsidRPr="00CA28AB" w:rsidRDefault="00A83C4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конкурс "Педагогический работник года в системе среднего профессионального образования Ростовской области" в номинации "Молодой педагог года" - 2022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за 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48" w:rsidRPr="00CA28AB" w:rsidRDefault="00A83C4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</w:tbl>
    <w:p w:rsidR="00B37D0D" w:rsidRDefault="00B37D0D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Степанова Надежда Анатольевна, преподаватель общепрофессиональных и профессиональных дисциплина по профессии 08.01.07 Мастер общестроительных работ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843"/>
        <w:gridCol w:w="1984"/>
        <w:gridCol w:w="1985"/>
      </w:tblGrid>
      <w:tr w:rsidR="00097926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bottom"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C57E20" w:rsidTr="00C57E20">
        <w:trPr>
          <w:trHeight w:val="428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097926" w:rsidRPr="00C57E20" w:rsidRDefault="0021177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дистанционный научно-практическая конференция "Обобщение передового опыта в строительстве: материалы и технологии" в рамках Регионального Чемпионата "Молодые профессионалы" - 2022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2чел.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3D4656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center"/>
          </w:tcPr>
          <w:p w:rsidR="003D4656" w:rsidRPr="00C57E20" w:rsidRDefault="0021177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3D4656" w:rsidRPr="00C57E20" w:rsidRDefault="003D465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круглый стол среди педагогических работников учреждений СПО РО «Цифровые технологии в практической деятельности педагога»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4656" w:rsidRPr="00C57E20" w:rsidRDefault="003D465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4656" w:rsidRPr="00C57E20" w:rsidRDefault="003D465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4656" w:rsidRPr="00C57E20" w:rsidRDefault="003D465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</w:tbl>
    <w:p w:rsidR="0013134E" w:rsidRDefault="0013134E" w:rsidP="001042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C67E0" w:rsidRDefault="004C67E0">
      <w:pPr>
        <w:rPr>
          <w:rFonts w:ascii="Times New Roman" w:eastAsia="Times New Roman" w:hAnsi="Times New Roman" w:cstheme="majorBidi"/>
          <w:sz w:val="28"/>
          <w:szCs w:val="32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F64420" w:rsidRPr="00F64420" w:rsidRDefault="00F64420" w:rsidP="00104226">
      <w:pPr>
        <w:pStyle w:val="1"/>
        <w:spacing w:before="0" w:line="240" w:lineRule="auto"/>
        <w:jc w:val="center"/>
      </w:pPr>
      <w:r w:rsidRPr="00F64420">
        <w:rPr>
          <w:rFonts w:eastAsia="Times New Roman"/>
          <w:lang w:eastAsia="ru-RU"/>
        </w:rPr>
        <w:lastRenderedPageBreak/>
        <w:t>Постригань Ирина Николаевна, преподаватель общепрофессиональных и профессиональных дисциплина по профессии 09.01.03 Мастер по обработке цифровой информации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715"/>
        <w:gridCol w:w="2112"/>
        <w:gridCol w:w="1985"/>
      </w:tblGrid>
      <w:tr w:rsidR="00097926" w:rsidRPr="00413D9D" w:rsidTr="00C57E20">
        <w:trPr>
          <w:trHeight w:val="630"/>
        </w:trPr>
        <w:tc>
          <w:tcPr>
            <w:tcW w:w="508" w:type="dxa"/>
            <w:shd w:val="clear" w:color="auto" w:fill="auto"/>
            <w:noWrap/>
            <w:vAlign w:val="bottom"/>
          </w:tcPr>
          <w:p w:rsidR="00097926" w:rsidRPr="00413D9D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участия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</w:p>
        </w:tc>
      </w:tr>
      <w:tr w:rsidR="00097926" w:rsidRPr="00413D9D" w:rsidTr="00C57E20">
        <w:trPr>
          <w:trHeight w:val="63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097926" w:rsidRPr="00413D9D" w:rsidRDefault="0021479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413D9D" w:rsidRDefault="00293237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студентов профессиональных образовательных учреждений Ростовской области среднего профессионального образования «Лучший специалист</w:t>
            </w:r>
            <w:r w:rsidRPr="0029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29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29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2016(2019)</w:t>
            </w:r>
            <w:r w:rsidR="00097926" w:rsidRPr="0041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наставника, сертификат участника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413D9D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</w:tr>
    </w:tbl>
    <w:p w:rsidR="00104226" w:rsidRDefault="00104226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Скворцова Марина Николаевна, преподаватель общепрофессиональных и профессиональных дисциплина по профессии 09.01.03 Мастер по обработке цифровой информации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701"/>
        <w:gridCol w:w="2126"/>
        <w:gridCol w:w="1985"/>
      </w:tblGrid>
      <w:tr w:rsidR="0081048D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bottom"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81048D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для молодежи "Покорении стихий" в рамках волонтера-спасателя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волонтера-спасателя  5 чел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1048D" w:rsidRPr="00C57E20" w:rsidTr="00C57E2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интеллектуальная игра "PRO-блокаду Ленинграда"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5 чел.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1048D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Slills</w:t>
            </w:r>
            <w:proofErr w:type="spellEnd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Свидетельство о компетентности педагога в вопросах профилактики деструктивного поведения несовершеннолетних в интернете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81048D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эрудитов. Международный конкурс по 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 – 2 чел.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81048D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эрудитов. Свидетельство о подготовке победителей Международного конкурса по 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81048D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1048D" w:rsidRPr="00C57E20" w:rsidRDefault="0081048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4966B6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4966B6" w:rsidRPr="00C57E20" w:rsidRDefault="004966B6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4966B6" w:rsidRPr="00C57E20" w:rsidRDefault="00F27C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контрольная работа по информационной безопасности Единого урока безопасности в сети «Интернет»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6B6" w:rsidRPr="00C57E20" w:rsidRDefault="00F27C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– 10 чел.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66B6" w:rsidRPr="00C57E20" w:rsidRDefault="00F27C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966B6" w:rsidRPr="00C57E20" w:rsidRDefault="00F27C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10F33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310F33" w:rsidRPr="00C57E20" w:rsidRDefault="00310F33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10F33" w:rsidRPr="00C57E20" w:rsidRDefault="00310F33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мониторинге цифровых образовательных ресурсов ОБРАЗОВАРИУМ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F33" w:rsidRPr="00C57E20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0F33" w:rsidRPr="00C57E20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10F33" w:rsidRPr="00C57E20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D5A6A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3D5A6A" w:rsidRPr="00C57E20" w:rsidRDefault="003D5A6A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D5A6A" w:rsidRPr="00C57E20" w:rsidRDefault="003D5A6A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акция Тотальный тест «Доступная среда»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A6A" w:rsidRPr="00C57E20" w:rsidRDefault="003D5A6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D5A6A" w:rsidRPr="00C57E20" w:rsidRDefault="003D5A6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5A6A" w:rsidRPr="00C57E20" w:rsidRDefault="003D5A6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440E5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9440E5" w:rsidRPr="00C57E20" w:rsidRDefault="009440E5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9440E5" w:rsidRPr="00C57E20" w:rsidRDefault="009440E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ОБРАЗОВАРИУМ. Педагогический марафон «Цифровой образовательный контент как инструмент повышения эффективности образовательного процесса» учебный курс 4 часа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0E5" w:rsidRPr="00C57E20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440E5" w:rsidRPr="00C57E20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440E5" w:rsidRPr="00C57E20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76350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B76350" w:rsidRPr="00C57E20" w:rsidRDefault="00B76350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B76350" w:rsidRPr="00C57E20" w:rsidRDefault="00B7635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ЦОК- цифровой образовательный контент. Комплексная оценка сформированности цифровых компетенций «Цифровой контент школам и СПО»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350" w:rsidRPr="00C57E20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76350" w:rsidRPr="00C57E20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6350" w:rsidRPr="00C57E20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51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материала на тему: Духовная культура (итоговый тест по разделу). Образовательная социальная сеть </w:t>
            </w:r>
            <w:proofErr w:type="spellStart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№Т8183727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деятельности экспертного совета Международного педагогического портала "Солнечный свет"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ЭК3636863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«Финансовые ребусы» проекта ДОЛ-игра. Игры по финансовой грамотности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"Как защититься от кибермошенничества. Правила безопасности в киберпространстве». Проект Онлайн-уроки финансовой грамотности для школьников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ФГОСТЕСТ. Всероссийская олимпиада по обществознанию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место – 3 чел, благодарность за подготовку участников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«Безопасность в сети Интернет», ИНТЕРНЕТ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 4 чел, благодарность за подготовку победителей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БЕЗОПАСНОСТИ. Прохождение урока Противодействие терроризму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bottom"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научно-практическая конференция по актуальным вопросам профилактики девиантного поведения несовершеннолетних «На защите детства.: стратегии, практики, ресурсы»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за организацию и проведение Всероссийской викторины "Россия. Вооруженные силы" ФГОСТЕСТ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2309E" w:rsidRPr="00C57E20" w:rsidTr="00C57E2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32309E" w:rsidRPr="00C57E20" w:rsidRDefault="0032309E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викторина "Россия. Вооруженные силы" ФГОСТЕСТ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место, 2 чел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309E" w:rsidRPr="00C57E20" w:rsidRDefault="0032309E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57E20" w:rsidTr="00C57E20">
        <w:trPr>
          <w:trHeight w:val="900"/>
        </w:trPr>
        <w:tc>
          <w:tcPr>
            <w:tcW w:w="508" w:type="dxa"/>
            <w:shd w:val="clear" w:color="auto" w:fill="auto"/>
            <w:noWrap/>
            <w:vAlign w:val="center"/>
          </w:tcPr>
          <w:p w:rsidR="00C57E20" w:rsidRPr="00C57E20" w:rsidRDefault="00C57E20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центр проведения и разработки интерактивно-образовательных мероприятий "Талант Педагога" Всероссийская олимпиада "Информатика для студентов ВУЗА"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57E20" w:rsidTr="00C57E20">
        <w:trPr>
          <w:trHeight w:val="900"/>
        </w:trPr>
        <w:tc>
          <w:tcPr>
            <w:tcW w:w="508" w:type="dxa"/>
            <w:shd w:val="clear" w:color="auto" w:fill="auto"/>
            <w:noWrap/>
            <w:vAlign w:val="center"/>
          </w:tcPr>
          <w:p w:rsidR="00C57E20" w:rsidRPr="00C57E20" w:rsidRDefault="00C57E20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вебинаре центра обучения и поддержки КНОРУС по теме: «Новые изменения в проведении демонстрационного экзамена»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57E20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center"/>
          </w:tcPr>
          <w:p w:rsidR="00C57E20" w:rsidRPr="00C57E20" w:rsidRDefault="00C57E20" w:rsidP="0010422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вебинаре центра обучения и поддержки КНОРУС по теме: Внутренние коммуникации в организации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57E20" w:rsidRPr="00C57E20" w:rsidRDefault="00C57E2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F64420" w:rsidRDefault="00F64420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413D9D">
        <w:rPr>
          <w:rFonts w:eastAsia="Times New Roman"/>
          <w:lang w:eastAsia="ru-RU"/>
        </w:rPr>
        <w:lastRenderedPageBreak/>
        <w:t>Ивина Любовь Николаевна, преподаватель русского языка и литературы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738"/>
        <w:gridCol w:w="1715"/>
        <w:gridCol w:w="2112"/>
        <w:gridCol w:w="1985"/>
      </w:tblGrid>
      <w:tr w:rsidR="00097926" w:rsidRPr="00C57E20" w:rsidTr="00C57E20">
        <w:trPr>
          <w:trHeight w:val="900"/>
        </w:trPr>
        <w:tc>
          <w:tcPr>
            <w:tcW w:w="508" w:type="dxa"/>
            <w:shd w:val="clear" w:color="auto" w:fill="auto"/>
            <w:noWrap/>
            <w:vAlign w:val="bottom"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C57E20" w:rsidTr="00C57E20">
        <w:trPr>
          <w:trHeight w:val="900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Всероссийский конкурс "Таланты России" конкурсная работа "Социальная реклама антинаркотической направленности и пропаганды здорового образа жизни "Путь к себе"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победителя 1 степени, диплом победителя 1 степени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97926" w:rsidRPr="00C57E20" w:rsidTr="00C57E2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  <w:r w:rsidR="00C57E20"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</w:t>
            </w: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"PRO-блокаду Ленинграда"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97926" w:rsidRPr="00C57E20" w:rsidTr="00C57E20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C57E20" w:rsidRDefault="00097926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Онлайн-урок </w:t>
            </w:r>
            <w:r w:rsidR="007F7065"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финансовой грамотности </w:t>
            </w: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"Азбука страхования и пять важных советов, которые тебе помогут"</w:t>
            </w:r>
            <w:r w:rsidR="007F7065"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 Онлайн-уроки финансовой грамотности для школьников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97926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097926" w:rsidRPr="00C57E20" w:rsidRDefault="00097926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РО "НКПТиУ" IV Региональный дистанционный конкурс "Творчество без границ"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степени, диплом 3 степени - 2 чел., сертификат участника- 6 чел.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C57E20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2673E9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center"/>
          </w:tcPr>
          <w:p w:rsidR="002673E9" w:rsidRPr="00C57E20" w:rsidRDefault="002673E9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2673E9" w:rsidRPr="00C57E20" w:rsidRDefault="002673E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выставка-конкурс изобразительного и декоративно-прикладного творчества студентов ПОО, посвященной Году народного искусства и нематериального культурного наследия народов России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673E9" w:rsidRPr="00C57E20" w:rsidRDefault="002673E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  <w:r w:rsidR="004C5C8F"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диплом 2 место, диплом 1 место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673E9" w:rsidRPr="00C57E20" w:rsidRDefault="004C5C8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73E9" w:rsidRPr="00C57E20" w:rsidRDefault="004C5C8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  <w:tr w:rsidR="00EF177D" w:rsidRPr="00C57E20" w:rsidTr="00104226">
        <w:trPr>
          <w:trHeight w:val="794"/>
        </w:trPr>
        <w:tc>
          <w:tcPr>
            <w:tcW w:w="508" w:type="dxa"/>
            <w:shd w:val="clear" w:color="auto" w:fill="auto"/>
            <w:noWrap/>
            <w:vAlign w:val="center"/>
          </w:tcPr>
          <w:p w:rsidR="00EF177D" w:rsidRPr="00C57E20" w:rsidRDefault="00EF177D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EF177D" w:rsidRPr="00C57E20" w:rsidTr="00104226">
        <w:trPr>
          <w:trHeight w:val="794"/>
        </w:trPr>
        <w:tc>
          <w:tcPr>
            <w:tcW w:w="508" w:type="dxa"/>
            <w:shd w:val="clear" w:color="auto" w:fill="auto"/>
            <w:noWrap/>
            <w:vAlign w:val="center"/>
          </w:tcPr>
          <w:p w:rsidR="00EF177D" w:rsidRPr="00C57E20" w:rsidRDefault="00EF177D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</w:t>
            </w:r>
            <w:proofErr w:type="spellStart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Финансики</w:t>
            </w:r>
            <w:proofErr w:type="spellEnd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проекта ДОЛ-игра. Игры по финансовой грамотности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177D" w:rsidRPr="00C57E20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C3554" w:rsidRPr="00C57E20" w:rsidTr="00104226">
        <w:trPr>
          <w:trHeight w:val="794"/>
        </w:trPr>
        <w:tc>
          <w:tcPr>
            <w:tcW w:w="508" w:type="dxa"/>
            <w:shd w:val="clear" w:color="auto" w:fill="auto"/>
            <w:noWrap/>
            <w:vAlign w:val="center"/>
          </w:tcPr>
          <w:p w:rsidR="000C3554" w:rsidRPr="00C57E20" w:rsidRDefault="000C3554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0C3554" w:rsidRPr="00C57E20" w:rsidRDefault="000C35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</w:t>
            </w:r>
            <w:proofErr w:type="spellStart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Отчаяные</w:t>
            </w:r>
            <w:proofErr w:type="spellEnd"/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домохозяйства» проекта ДОЛ-игра. Игры по финансовой грамотности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C3554" w:rsidRPr="00C57E20" w:rsidRDefault="000C355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C3554" w:rsidRPr="00C57E20" w:rsidRDefault="000C355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554" w:rsidRPr="00C57E20" w:rsidRDefault="000C355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24CEA" w:rsidRPr="00C57E20" w:rsidTr="00104226">
        <w:trPr>
          <w:trHeight w:val="794"/>
        </w:trPr>
        <w:tc>
          <w:tcPr>
            <w:tcW w:w="508" w:type="dxa"/>
            <w:shd w:val="clear" w:color="auto" w:fill="auto"/>
            <w:noWrap/>
            <w:vAlign w:val="center"/>
          </w:tcPr>
          <w:p w:rsidR="00024CEA" w:rsidRPr="00C57E20" w:rsidRDefault="00024CEA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024CEA" w:rsidRPr="00C57E20" w:rsidRDefault="00024CEA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"Пять простых правил, чтобы не иметь проблем с долгами». Проект Онлайн-уроки финансовой грамотности для школьников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24CEA" w:rsidRPr="00C57E20" w:rsidRDefault="00024CEA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24CEA" w:rsidRPr="00C57E20" w:rsidRDefault="00024CE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4CEA" w:rsidRPr="00C57E20" w:rsidRDefault="00024CE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E4463C" w:rsidRPr="00C57E20" w:rsidTr="00C57E20">
        <w:trPr>
          <w:trHeight w:val="1200"/>
        </w:trPr>
        <w:tc>
          <w:tcPr>
            <w:tcW w:w="508" w:type="dxa"/>
            <w:shd w:val="clear" w:color="auto" w:fill="auto"/>
            <w:noWrap/>
            <w:vAlign w:val="center"/>
          </w:tcPr>
          <w:p w:rsidR="00E4463C" w:rsidRPr="00C57E20" w:rsidRDefault="00E4463C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E4463C" w:rsidRPr="00C57E20" w:rsidRDefault="00E4463C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«По тылам фронтов», проводимый в рамках проекта межрегиональных топографических игр «По тылам фронтов»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4463C" w:rsidRPr="00C57E20" w:rsidRDefault="00B012E7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4463C" w:rsidRPr="00C57E20" w:rsidRDefault="00B012E7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63C" w:rsidRPr="00C57E20" w:rsidRDefault="00B012E7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A71411" w:rsidRPr="00C57E20" w:rsidTr="004C67E0">
        <w:trPr>
          <w:trHeight w:val="20"/>
        </w:trPr>
        <w:tc>
          <w:tcPr>
            <w:tcW w:w="508" w:type="dxa"/>
            <w:shd w:val="clear" w:color="auto" w:fill="auto"/>
            <w:noWrap/>
            <w:vAlign w:val="center"/>
          </w:tcPr>
          <w:p w:rsidR="00A71411" w:rsidRPr="00C57E20" w:rsidRDefault="00A71411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A71411" w:rsidRPr="00C57E20" w:rsidRDefault="00A71411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ДОНВОЛОНТЕР. Благодарственное письмо за активное участие в работе муниципального штаба Общероссийской акции взаимопомощи #МЫВМЕСТЕ по преодолению последствий </w:t>
            </w: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распространения новой коронавирусной инфекции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71411" w:rsidRPr="00C57E20" w:rsidRDefault="00A71411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Благодарственное письмо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71411" w:rsidRPr="00C57E20" w:rsidRDefault="00A71411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1411" w:rsidRPr="00C57E20" w:rsidRDefault="00A71411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901FA9" w:rsidRPr="00C57E20" w:rsidTr="004C67E0">
        <w:trPr>
          <w:trHeight w:val="20"/>
        </w:trPr>
        <w:tc>
          <w:tcPr>
            <w:tcW w:w="508" w:type="dxa"/>
            <w:shd w:val="clear" w:color="auto" w:fill="auto"/>
            <w:noWrap/>
            <w:vAlign w:val="center"/>
          </w:tcPr>
          <w:p w:rsidR="00901FA9" w:rsidRPr="00C57E20" w:rsidRDefault="00901FA9" w:rsidP="00104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901FA9" w:rsidRPr="00C57E20" w:rsidRDefault="00901FA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онлайн-зачет по финансовой грамотности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01FA9" w:rsidRPr="00C57E20" w:rsidRDefault="00901FA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901FA9" w:rsidRPr="00C57E20" w:rsidRDefault="00901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1FA9" w:rsidRPr="00C57E20" w:rsidRDefault="00901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6B32F8" w:rsidRDefault="006B32F8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Виноградова Наталья Юрьевна, преподаватель русского языка и литературы, химии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097926" w:rsidRPr="0061666C" w:rsidTr="004C67E0">
        <w:trPr>
          <w:trHeight w:val="300"/>
        </w:trPr>
        <w:tc>
          <w:tcPr>
            <w:tcW w:w="508" w:type="dxa"/>
            <w:shd w:val="clear" w:color="auto" w:fill="auto"/>
            <w:noWrap/>
            <w:vAlign w:val="bottom"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61666C" w:rsidTr="004C67E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097926" w:rsidRPr="0061666C" w:rsidRDefault="0051733A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олимпиада среди обучающихся образовательных учреждений профессионального образования по дисциплине Химия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097926" w:rsidRPr="0061666C" w:rsidRDefault="0051733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097926" w:rsidRPr="0061666C" w:rsidRDefault="0051733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97926" w:rsidRPr="0061666C" w:rsidRDefault="0051733A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  <w:tr w:rsidR="00C42384" w:rsidRPr="0061666C" w:rsidTr="004C67E0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</w:tcPr>
          <w:p w:rsidR="00C42384" w:rsidRPr="0061666C" w:rsidRDefault="00C42384" w:rsidP="0010422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  <w:noWrap/>
            <w:vAlign w:val="bottom"/>
          </w:tcPr>
          <w:p w:rsidR="00C42384" w:rsidRPr="0061666C" w:rsidRDefault="00C4238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олимпиада среди обучающихся образовательных учреждений профессионального образования по дисциплине Химия. Благодарственное письмо за подготовку участника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C42384" w:rsidRPr="0061666C" w:rsidRDefault="00C4238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C42384" w:rsidRPr="0061666C" w:rsidRDefault="00C4238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42384" w:rsidRPr="0061666C" w:rsidRDefault="00C42384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</w:tr>
    </w:tbl>
    <w:p w:rsidR="00104226" w:rsidRDefault="00104226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13134E" w:rsidRDefault="0013134E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413D9D">
        <w:rPr>
          <w:rFonts w:eastAsia="Times New Roman"/>
          <w:lang w:eastAsia="ru-RU"/>
        </w:rPr>
        <w:t xml:space="preserve">Борисов Олег Анатолиевич, </w:t>
      </w:r>
      <w:r w:rsidR="006B32F8">
        <w:rPr>
          <w:rFonts w:eastAsia="Times New Roman"/>
          <w:lang w:eastAsia="ru-RU"/>
        </w:rPr>
        <w:t xml:space="preserve">мастер производственного обучения по профессии 08.01.07 Мастер общестроительных работ, </w:t>
      </w:r>
      <w:r w:rsidRPr="00413D9D">
        <w:rPr>
          <w:rFonts w:eastAsia="Times New Roman"/>
          <w:lang w:eastAsia="ru-RU"/>
        </w:rPr>
        <w:t>преподаватель основ безопасности жизнедеятельности, безопасности жизнедеятельности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828"/>
        <w:gridCol w:w="1985"/>
      </w:tblGrid>
      <w:tr w:rsidR="00097926" w:rsidRPr="0061666C" w:rsidTr="0061666C">
        <w:trPr>
          <w:trHeight w:val="930"/>
        </w:trPr>
        <w:tc>
          <w:tcPr>
            <w:tcW w:w="508" w:type="dxa"/>
            <w:shd w:val="clear" w:color="auto" w:fill="auto"/>
            <w:vAlign w:val="bottom"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61666C" w:rsidTr="00104226">
        <w:trPr>
          <w:trHeight w:val="680"/>
        </w:trPr>
        <w:tc>
          <w:tcPr>
            <w:tcW w:w="508" w:type="dxa"/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чемпионате Ворлдскиллс по компетенции Кирпичная кладка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конкурсанта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6E73" w:rsidRPr="0061666C" w:rsidTr="00104226">
        <w:trPr>
          <w:trHeight w:val="680"/>
        </w:trPr>
        <w:tc>
          <w:tcPr>
            <w:tcW w:w="508" w:type="dxa"/>
            <w:shd w:val="clear" w:color="auto" w:fill="auto"/>
            <w:vAlign w:val="center"/>
          </w:tcPr>
          <w:p w:rsidR="00686E73" w:rsidRPr="0061666C" w:rsidRDefault="00686E73" w:rsidP="0010422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Главы Администрации города Зверево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A97985" w:rsidRPr="0061666C" w:rsidTr="00104226">
        <w:trPr>
          <w:trHeight w:val="680"/>
        </w:trPr>
        <w:tc>
          <w:tcPr>
            <w:tcW w:w="508" w:type="dxa"/>
            <w:shd w:val="clear" w:color="auto" w:fill="auto"/>
            <w:vAlign w:val="center"/>
          </w:tcPr>
          <w:p w:rsidR="00A97985" w:rsidRPr="0061666C" w:rsidRDefault="00A97985" w:rsidP="0010422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  <w:vAlign w:val="center"/>
          </w:tcPr>
          <w:p w:rsidR="00A97985" w:rsidRPr="0061666C" w:rsidRDefault="00A9798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Благодарственное письмо председателя </w:t>
            </w:r>
            <w:proofErr w:type="spellStart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Зверевской</w:t>
            </w:r>
            <w:proofErr w:type="spellEnd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 – главы города Зверево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97985" w:rsidRPr="0061666C" w:rsidRDefault="00A9798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97985" w:rsidRPr="0061666C" w:rsidRDefault="00A9798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985" w:rsidRPr="0061666C" w:rsidRDefault="00A9798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104226" w:rsidRDefault="00104226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Качеров Павел Сергеевич, преподаватель общепрофессиональных и профессиональных дисциплина по профессии 09.01.03 Мастер по обработке цифровой информации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843"/>
      </w:tblGrid>
      <w:tr w:rsidR="0009792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61666C" w:rsidRDefault="00097926" w:rsidP="0010422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чемпионат «Молодые профессионалы (Ворлдскиллс Россия)» Ростовской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эксперта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</w:tr>
      <w:tr w:rsidR="009E60F4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F4" w:rsidRPr="0061666C" w:rsidRDefault="009E60F4" w:rsidP="0010422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F4" w:rsidRPr="0061666C" w:rsidRDefault="00FF018C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чемпионат по профессиональному мастерству среди людей с инвалидностью и ОВЗ «Абилимпикс» Ростовской области по компетенции Обработка текста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F4" w:rsidRPr="0061666C" w:rsidRDefault="00FF018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эксперта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F4" w:rsidRPr="0061666C" w:rsidRDefault="00FF018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0F4" w:rsidRPr="0061666C" w:rsidRDefault="00FF018C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EF177D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7D" w:rsidRPr="0061666C" w:rsidRDefault="00EF177D" w:rsidP="0010422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7D" w:rsidRPr="0061666C" w:rsidRDefault="00EF177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7D" w:rsidRPr="0061666C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7D" w:rsidRPr="0061666C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7D" w:rsidRPr="0061666C" w:rsidRDefault="00EF177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86E73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E73" w:rsidRPr="0061666C" w:rsidRDefault="00686E73" w:rsidP="0010422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Главы Администрации города Зверево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E73" w:rsidRPr="0061666C" w:rsidRDefault="00686E7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104226" w:rsidRDefault="00104226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F64420" w:rsidRDefault="00F64420" w:rsidP="00104226">
      <w:pPr>
        <w:pStyle w:val="1"/>
        <w:spacing w:before="0" w:line="240" w:lineRule="auto"/>
        <w:jc w:val="center"/>
      </w:pPr>
      <w:r w:rsidRPr="00413D9D">
        <w:rPr>
          <w:rFonts w:eastAsia="Times New Roman"/>
          <w:lang w:eastAsia="ru-RU"/>
        </w:rPr>
        <w:t>Новоселетская Тамара Викторовна, преподаватель общепрофессиональных и профессиональных дисциплина по профессии 15.01.05 Сварщик (ручной и частично механизированной сварки (наплавки), преподаватель обществознания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09792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9792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26" w:rsidRPr="0061666C" w:rsidRDefault="00097926" w:rsidP="0010422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Slills</w:t>
            </w:r>
            <w:proofErr w:type="spellEnd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Свидетельство о компетентности педагога в вопросах профилактики деструктивного поведения несовершеннолетних в интернете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26" w:rsidRPr="0061666C" w:rsidRDefault="0009792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083898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98" w:rsidRPr="0061666C" w:rsidRDefault="00083898" w:rsidP="0010422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98" w:rsidRPr="0061666C" w:rsidRDefault="00083898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98" w:rsidRPr="0061666C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98" w:rsidRPr="0061666C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98" w:rsidRPr="0061666C" w:rsidRDefault="00083898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164A5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A5" w:rsidRPr="0061666C" w:rsidRDefault="00D164A5" w:rsidP="0010422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A5" w:rsidRPr="0061666C" w:rsidRDefault="00D164A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"Пять простых правил, чтобы не иметь проблем с долгами». Проект Онлайн-уроки финансовой грамотности для школьников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01FA9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A9" w:rsidRPr="0061666C" w:rsidRDefault="00901FA9" w:rsidP="00104226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A9" w:rsidRPr="0061666C" w:rsidRDefault="00901FA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онлайн-зачет по финансовой грамотности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A9" w:rsidRPr="0061666C" w:rsidRDefault="00901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A9" w:rsidRPr="0061666C" w:rsidRDefault="00901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A9" w:rsidRPr="0061666C" w:rsidRDefault="00901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413D9D" w:rsidRDefault="00413D9D" w:rsidP="00104226">
      <w:pPr>
        <w:spacing w:after="0" w:line="240" w:lineRule="auto"/>
      </w:pPr>
    </w:p>
    <w:p w:rsidR="00F264DE" w:rsidRDefault="00F264DE" w:rsidP="00104226">
      <w:pPr>
        <w:pStyle w:val="1"/>
        <w:spacing w:before="0" w:line="240" w:lineRule="auto"/>
        <w:jc w:val="center"/>
      </w:pPr>
      <w:r>
        <w:rPr>
          <w:rFonts w:eastAsia="Times New Roman"/>
          <w:lang w:eastAsia="ru-RU"/>
        </w:rPr>
        <w:t>Ибрагимова Ирина Александровна</w:t>
      </w:r>
      <w:r w:rsidRPr="00413D9D">
        <w:rPr>
          <w:rFonts w:eastAsia="Times New Roman"/>
          <w:lang w:eastAsia="ru-RU"/>
        </w:rPr>
        <w:t>, преподаватель общепрофессиональных и профессиональных дисциплин по профессии 09.01.03 Мастер по обработке цифровой информации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773E32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32" w:rsidRPr="0061666C" w:rsidRDefault="00773E3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73E32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E32" w:rsidRPr="0061666C" w:rsidRDefault="00773E32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2" w:rsidRPr="0061666C" w:rsidRDefault="00773E3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Онлайн-урок по финансовой грамотности "С деньгами на «Ты» или </w:t>
            </w:r>
            <w:proofErr w:type="gramStart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proofErr w:type="gramEnd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финансово грамотным? Проект Онлайн-уроки финансовой грамотности для школьников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E32" w:rsidRPr="0061666C" w:rsidRDefault="00773E3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164A5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A5" w:rsidRPr="0061666C" w:rsidRDefault="00D164A5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A5" w:rsidRPr="0061666C" w:rsidRDefault="00D164A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«Финансовая безопасность» проекта ДОЛ-игра. Игры по финансовой грамотности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A5" w:rsidRPr="0061666C" w:rsidRDefault="00D164A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B20FD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FD" w:rsidRPr="0061666C" w:rsidRDefault="006B20F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 по финансовой грамотности "Пять простых правил, чтобы не иметь проблем с долгами». Проект Онлайн-уроки финансовой грамотности для школьников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B20FD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FD" w:rsidRPr="0061666C" w:rsidRDefault="006B20FD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финансовой грамотности «Финансовые ребусы» проекта ДОЛ-игра. Игры по финансовой грамотности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FD" w:rsidRPr="0061666C" w:rsidRDefault="006B20FD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10F33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33" w:rsidRPr="0061666C" w:rsidRDefault="00310F33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33" w:rsidRPr="0061666C" w:rsidRDefault="00310F33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мониторинге цифровых образовательных ресурсов ОБРАЗОВАРИУМ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33" w:rsidRPr="0061666C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33" w:rsidRPr="0061666C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33" w:rsidRPr="0061666C" w:rsidRDefault="00310F33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440E5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E5" w:rsidRPr="0061666C" w:rsidRDefault="009440E5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E5" w:rsidRPr="0061666C" w:rsidRDefault="009440E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ОБРАЗОВАРИУМ. Педагогический марафон «Цифровой образовательный контент как инструмент повышения эффективности образовательного процесса» учебный курс 4 часа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E5" w:rsidRPr="0061666C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E5" w:rsidRPr="0061666C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E5" w:rsidRPr="0061666C" w:rsidRDefault="009440E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76350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50" w:rsidRPr="0061666C" w:rsidRDefault="00B76350" w:rsidP="0010422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50" w:rsidRPr="0061666C" w:rsidRDefault="00B7635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ЦОК- цифровой образовательный контент. Комплексная оценка сформированности цифровых компетенций «Цифровой контент школам и СПО»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50" w:rsidRPr="0061666C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50" w:rsidRPr="0061666C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50" w:rsidRPr="0061666C" w:rsidRDefault="00B763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B37D0D" w:rsidRDefault="00B37D0D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0351ED" w:rsidRDefault="000351ED" w:rsidP="00104226">
      <w:pPr>
        <w:pStyle w:val="1"/>
        <w:spacing w:before="0" w:line="240" w:lineRule="auto"/>
        <w:jc w:val="center"/>
      </w:pPr>
      <w:r>
        <w:rPr>
          <w:rFonts w:eastAsia="Times New Roman"/>
          <w:lang w:eastAsia="ru-RU"/>
        </w:rPr>
        <w:t>Гарипова Татьяна Анатольевна</w:t>
      </w:r>
      <w:r w:rsidRPr="00413D9D">
        <w:rPr>
          <w:rFonts w:eastAsia="Times New Roman"/>
          <w:lang w:eastAsia="ru-RU"/>
        </w:rPr>
        <w:t xml:space="preserve">, преподаватель </w:t>
      </w:r>
      <w:r>
        <w:rPr>
          <w:rFonts w:eastAsia="Times New Roman"/>
          <w:lang w:eastAsia="ru-RU"/>
        </w:rPr>
        <w:t xml:space="preserve">физической </w:t>
      </w:r>
      <w:r w:rsidR="00F76146">
        <w:rPr>
          <w:rFonts w:eastAsia="Times New Roman"/>
          <w:lang w:eastAsia="ru-RU"/>
        </w:rPr>
        <w:t>культуры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F7614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46" w:rsidRPr="0061666C" w:rsidRDefault="00F7614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F7614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F7614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F7614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F76146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F76146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F76146" w:rsidP="0010422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F76146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  <w:r w:rsidR="003D7D62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народного единства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76146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рамота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место, грамота 1 место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</w:tr>
      <w:tr w:rsidR="00F76146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F76146" w:rsidP="0010422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3D7D62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«Я новый чемпион!»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r w:rsidR="00935695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– 1 чел, грамота 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  <w:r w:rsidR="00935695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5695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чел, грамота 3 место – 1 чел.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46" w:rsidRPr="0061666C" w:rsidRDefault="003D7D6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</w:tr>
    </w:tbl>
    <w:p w:rsidR="00104226" w:rsidRDefault="00104226" w:rsidP="00104226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D15FA9" w:rsidRDefault="00D15FA9" w:rsidP="00104226">
      <w:pPr>
        <w:pStyle w:val="1"/>
        <w:spacing w:before="0" w:line="240" w:lineRule="auto"/>
        <w:jc w:val="center"/>
      </w:pPr>
      <w:r>
        <w:rPr>
          <w:rFonts w:eastAsia="Times New Roman"/>
          <w:lang w:eastAsia="ru-RU"/>
        </w:rPr>
        <w:t>Батурина Екатерина Валерьевна</w:t>
      </w:r>
      <w:r w:rsidRPr="00413D9D">
        <w:rPr>
          <w:rFonts w:eastAsia="Times New Roman"/>
          <w:lang w:eastAsia="ru-RU"/>
        </w:rPr>
        <w:t xml:space="preserve">, преподаватель </w:t>
      </w:r>
      <w:r>
        <w:rPr>
          <w:rFonts w:eastAsia="Times New Roman"/>
          <w:lang w:eastAsia="ru-RU"/>
        </w:rPr>
        <w:t>математики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D15FA9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FA9" w:rsidRPr="0061666C" w:rsidRDefault="00D15FA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D15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D15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A9" w:rsidRPr="0061666C" w:rsidRDefault="00D15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A9" w:rsidRPr="0061666C" w:rsidRDefault="00D15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D15FA9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A9" w:rsidRPr="0061666C" w:rsidRDefault="00211770" w:rsidP="001042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D15FA9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дистанционный конкурс методических разработок учебных занятий преподавателей математики профессиональных образовательных учреждений Ростовской области по теме</w:t>
            </w:r>
            <w:r w:rsidR="00DE3555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«Кругл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тела»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D15FA9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2 </w:t>
            </w:r>
            <w:r w:rsidR="00DE3555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A9" w:rsidRPr="0061666C" w:rsidRDefault="00DE355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A9" w:rsidRPr="0061666C" w:rsidRDefault="00DE3555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</w:tr>
      <w:tr w:rsidR="00D15FA9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A9" w:rsidRPr="0061666C" w:rsidRDefault="00211770" w:rsidP="001042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DE3555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онлайн проект </w:t>
            </w:r>
            <w:proofErr w:type="spellStart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StudyLife</w:t>
            </w:r>
            <w:proofErr w:type="spellEnd"/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07E12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по математике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9" w:rsidRPr="0061666C" w:rsidRDefault="00E07E1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 , диплом 2 степени, диплом 3 степени, диплом за подготовку победителя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A9" w:rsidRPr="0061666C" w:rsidRDefault="00E07E1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A9" w:rsidRPr="0061666C" w:rsidRDefault="00E07E12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893827" w:rsidRDefault="00893827" w:rsidP="00104226">
      <w:pPr>
        <w:pStyle w:val="1"/>
        <w:spacing w:before="0" w:line="240" w:lineRule="auto"/>
        <w:jc w:val="center"/>
      </w:pPr>
      <w:r>
        <w:rPr>
          <w:rFonts w:eastAsia="Times New Roman"/>
          <w:lang w:eastAsia="ru-RU"/>
        </w:rPr>
        <w:t>Скворцов Вячеслав Евгеньевич</w:t>
      </w:r>
      <w:r w:rsidRPr="00413D9D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мастер производственного обучения по профессии </w:t>
      </w:r>
      <w:r w:rsidR="00C515EF" w:rsidRPr="00413D9D">
        <w:rPr>
          <w:rFonts w:eastAsia="Times New Roman"/>
          <w:lang w:eastAsia="ru-RU"/>
        </w:rPr>
        <w:t>15.01.05 Сварщик (ручной и частично механизированной сварки (наплавки)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4880"/>
        <w:gridCol w:w="1715"/>
        <w:gridCol w:w="1970"/>
        <w:gridCol w:w="1985"/>
      </w:tblGrid>
      <w:tr w:rsidR="00C515EF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EF" w:rsidRPr="0061666C" w:rsidRDefault="00C515E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конкурса, олимпиады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C515EF" w:rsidRPr="0061666C" w:rsidTr="0061666C">
        <w:trPr>
          <w:trHeight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1770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EF" w:rsidRPr="0061666C" w:rsidRDefault="00C515EF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акция Тотальный тест «Доступная среда» 2022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EF" w:rsidRPr="0061666C" w:rsidRDefault="00C515E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B1150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0" w:rsidRPr="0061666C" w:rsidRDefault="0021177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50" w:rsidRPr="0061666C" w:rsidRDefault="00BB1150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портал ФГОС России. Международная олимпиада профмастерства по профессии «Сварочные работы»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50" w:rsidRPr="0061666C" w:rsidRDefault="00BB11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место, благодарность за подготовку участника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50" w:rsidRPr="0061666C" w:rsidRDefault="00BB11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50" w:rsidRPr="0061666C" w:rsidRDefault="00BB11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B1150" w:rsidRPr="0061666C" w:rsidTr="0061666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0" w:rsidRPr="0061666C" w:rsidRDefault="0021177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50" w:rsidRPr="0061666C" w:rsidRDefault="00273564" w:rsidP="0010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материала на тему: </w:t>
            </w:r>
            <w:r w:rsidR="00F20AE8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 на занятиях учебной практики в сборнике Педагогическая теория и практика.</w:t>
            </w:r>
            <w:r w:rsidR="009F341F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центр образования и развития МИЛЛЕНИУМ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(СМИ </w:t>
            </w:r>
            <w:r w:rsidR="009F341F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ФС 77-62416</w:t>
            </w: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Адрес размещения в информационно-телекоммуникационной сети Интернет: </w:t>
            </w:r>
            <w:hyperlink r:id="rId11" w:history="1"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vcorn</w:t>
              </w:r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F341F" w:rsidRPr="006166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sbornic</w:t>
              </w:r>
            </w:hyperlink>
            <w:r w:rsidR="009F341F"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50" w:rsidRPr="0061666C" w:rsidRDefault="009F341F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 №0043555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50" w:rsidRPr="0061666C" w:rsidRDefault="00BB11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50" w:rsidRPr="0061666C" w:rsidRDefault="00BB1150" w:rsidP="0010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F264DE" w:rsidRDefault="00F264DE" w:rsidP="00104226">
      <w:pPr>
        <w:spacing w:after="0" w:line="240" w:lineRule="auto"/>
      </w:pPr>
    </w:p>
    <w:sectPr w:rsidR="00F264DE" w:rsidSect="006C066B">
      <w:footerReference w:type="default" r:id="rId12"/>
      <w:pgSz w:w="11906" w:h="16838"/>
      <w:pgMar w:top="709" w:right="850" w:bottom="993" w:left="1701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7F" w:rsidRDefault="001F377F" w:rsidP="00B37D0D">
      <w:pPr>
        <w:spacing w:after="0" w:line="240" w:lineRule="auto"/>
      </w:pPr>
      <w:r>
        <w:separator/>
      </w:r>
    </w:p>
  </w:endnote>
  <w:endnote w:type="continuationSeparator" w:id="0">
    <w:p w:rsidR="001F377F" w:rsidRDefault="001F377F" w:rsidP="00B3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Pr="00B37D0D" w:rsidRDefault="00B37D0D" w:rsidP="00B37D0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Страница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C6A2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C6A26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7F" w:rsidRDefault="001F377F" w:rsidP="00B37D0D">
      <w:pPr>
        <w:spacing w:after="0" w:line="240" w:lineRule="auto"/>
      </w:pPr>
      <w:r>
        <w:separator/>
      </w:r>
    </w:p>
  </w:footnote>
  <w:footnote w:type="continuationSeparator" w:id="0">
    <w:p w:rsidR="001F377F" w:rsidRDefault="001F377F" w:rsidP="00B3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A91"/>
    <w:multiLevelType w:val="hybridMultilevel"/>
    <w:tmpl w:val="661E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D0A"/>
    <w:multiLevelType w:val="hybridMultilevel"/>
    <w:tmpl w:val="96DA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2E1D"/>
    <w:multiLevelType w:val="hybridMultilevel"/>
    <w:tmpl w:val="B424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FBF"/>
    <w:multiLevelType w:val="hybridMultilevel"/>
    <w:tmpl w:val="DE88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E5A"/>
    <w:multiLevelType w:val="hybridMultilevel"/>
    <w:tmpl w:val="216A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B37"/>
    <w:multiLevelType w:val="hybridMultilevel"/>
    <w:tmpl w:val="A73E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B92"/>
    <w:multiLevelType w:val="hybridMultilevel"/>
    <w:tmpl w:val="AC86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62A11"/>
    <w:multiLevelType w:val="hybridMultilevel"/>
    <w:tmpl w:val="4BE6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70B"/>
    <w:multiLevelType w:val="hybridMultilevel"/>
    <w:tmpl w:val="5C86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2B98"/>
    <w:multiLevelType w:val="hybridMultilevel"/>
    <w:tmpl w:val="4B32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D4507"/>
    <w:multiLevelType w:val="hybridMultilevel"/>
    <w:tmpl w:val="A200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3C83"/>
    <w:multiLevelType w:val="hybridMultilevel"/>
    <w:tmpl w:val="633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14F99"/>
    <w:multiLevelType w:val="hybridMultilevel"/>
    <w:tmpl w:val="CBEA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F3B1F"/>
    <w:multiLevelType w:val="hybridMultilevel"/>
    <w:tmpl w:val="97B6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D"/>
    <w:rsid w:val="00024CEA"/>
    <w:rsid w:val="000351ED"/>
    <w:rsid w:val="00066122"/>
    <w:rsid w:val="000836B2"/>
    <w:rsid w:val="00083898"/>
    <w:rsid w:val="00097926"/>
    <w:rsid w:val="000A676D"/>
    <w:rsid w:val="000C3554"/>
    <w:rsid w:val="000D4C74"/>
    <w:rsid w:val="000D6E59"/>
    <w:rsid w:val="000E52E8"/>
    <w:rsid w:val="00102159"/>
    <w:rsid w:val="00104226"/>
    <w:rsid w:val="0013134E"/>
    <w:rsid w:val="00180FE3"/>
    <w:rsid w:val="001B6B9F"/>
    <w:rsid w:val="001C4413"/>
    <w:rsid w:val="001D6B1E"/>
    <w:rsid w:val="001E3B32"/>
    <w:rsid w:val="001F377F"/>
    <w:rsid w:val="00210064"/>
    <w:rsid w:val="00211770"/>
    <w:rsid w:val="0021479D"/>
    <w:rsid w:val="00221169"/>
    <w:rsid w:val="00232D39"/>
    <w:rsid w:val="00244C5E"/>
    <w:rsid w:val="002533BB"/>
    <w:rsid w:val="00265C19"/>
    <w:rsid w:val="002673E9"/>
    <w:rsid w:val="00273564"/>
    <w:rsid w:val="00293237"/>
    <w:rsid w:val="002979DF"/>
    <w:rsid w:val="002D0511"/>
    <w:rsid w:val="002F6807"/>
    <w:rsid w:val="003070B8"/>
    <w:rsid w:val="00310F33"/>
    <w:rsid w:val="0032215C"/>
    <w:rsid w:val="0032309E"/>
    <w:rsid w:val="003426AE"/>
    <w:rsid w:val="00372046"/>
    <w:rsid w:val="0038005E"/>
    <w:rsid w:val="003816F6"/>
    <w:rsid w:val="003C620F"/>
    <w:rsid w:val="003D4656"/>
    <w:rsid w:val="003D5A6A"/>
    <w:rsid w:val="003D7D62"/>
    <w:rsid w:val="003E3E12"/>
    <w:rsid w:val="00404A43"/>
    <w:rsid w:val="00413D9D"/>
    <w:rsid w:val="004210EA"/>
    <w:rsid w:val="0044197B"/>
    <w:rsid w:val="004830F0"/>
    <w:rsid w:val="004966B6"/>
    <w:rsid w:val="004C5C8F"/>
    <w:rsid w:val="004C67E0"/>
    <w:rsid w:val="004D50A0"/>
    <w:rsid w:val="005113A2"/>
    <w:rsid w:val="005154AC"/>
    <w:rsid w:val="0051733A"/>
    <w:rsid w:val="00520154"/>
    <w:rsid w:val="005438A9"/>
    <w:rsid w:val="00572525"/>
    <w:rsid w:val="005F7401"/>
    <w:rsid w:val="0061666C"/>
    <w:rsid w:val="0061711E"/>
    <w:rsid w:val="00686E73"/>
    <w:rsid w:val="006B20FD"/>
    <w:rsid w:val="006B32F8"/>
    <w:rsid w:val="006C066B"/>
    <w:rsid w:val="006E26EE"/>
    <w:rsid w:val="007233E2"/>
    <w:rsid w:val="00773E32"/>
    <w:rsid w:val="007F7065"/>
    <w:rsid w:val="0081048D"/>
    <w:rsid w:val="00846224"/>
    <w:rsid w:val="00861D6C"/>
    <w:rsid w:val="00875771"/>
    <w:rsid w:val="008833DF"/>
    <w:rsid w:val="00893827"/>
    <w:rsid w:val="008C6A26"/>
    <w:rsid w:val="008D45FC"/>
    <w:rsid w:val="008D46B0"/>
    <w:rsid w:val="008F2EC3"/>
    <w:rsid w:val="00901FA9"/>
    <w:rsid w:val="00935695"/>
    <w:rsid w:val="009362A7"/>
    <w:rsid w:val="009440E5"/>
    <w:rsid w:val="00951D79"/>
    <w:rsid w:val="00960607"/>
    <w:rsid w:val="00963865"/>
    <w:rsid w:val="00993743"/>
    <w:rsid w:val="009A56A6"/>
    <w:rsid w:val="009C3C9C"/>
    <w:rsid w:val="009E11F4"/>
    <w:rsid w:val="009E60F4"/>
    <w:rsid w:val="009F341F"/>
    <w:rsid w:val="009F4031"/>
    <w:rsid w:val="00A24991"/>
    <w:rsid w:val="00A71411"/>
    <w:rsid w:val="00A83C48"/>
    <w:rsid w:val="00A97985"/>
    <w:rsid w:val="00AD3AED"/>
    <w:rsid w:val="00AF5461"/>
    <w:rsid w:val="00B012E7"/>
    <w:rsid w:val="00B1193C"/>
    <w:rsid w:val="00B130C4"/>
    <w:rsid w:val="00B235F0"/>
    <w:rsid w:val="00B254D4"/>
    <w:rsid w:val="00B37D0D"/>
    <w:rsid w:val="00B45879"/>
    <w:rsid w:val="00B76350"/>
    <w:rsid w:val="00BA2574"/>
    <w:rsid w:val="00BB1150"/>
    <w:rsid w:val="00BE0D64"/>
    <w:rsid w:val="00C41CAF"/>
    <w:rsid w:val="00C42384"/>
    <w:rsid w:val="00C515EF"/>
    <w:rsid w:val="00C57E20"/>
    <w:rsid w:val="00C70764"/>
    <w:rsid w:val="00CA28AB"/>
    <w:rsid w:val="00CB4F86"/>
    <w:rsid w:val="00CB529D"/>
    <w:rsid w:val="00D15FA9"/>
    <w:rsid w:val="00D164A5"/>
    <w:rsid w:val="00D54C70"/>
    <w:rsid w:val="00D9601C"/>
    <w:rsid w:val="00DE3555"/>
    <w:rsid w:val="00E07E12"/>
    <w:rsid w:val="00E4463C"/>
    <w:rsid w:val="00E52F04"/>
    <w:rsid w:val="00E84D8A"/>
    <w:rsid w:val="00EC2A24"/>
    <w:rsid w:val="00EF177D"/>
    <w:rsid w:val="00F018C4"/>
    <w:rsid w:val="00F0396D"/>
    <w:rsid w:val="00F20AE8"/>
    <w:rsid w:val="00F264DE"/>
    <w:rsid w:val="00F27C20"/>
    <w:rsid w:val="00F64420"/>
    <w:rsid w:val="00F76146"/>
    <w:rsid w:val="00F942BF"/>
    <w:rsid w:val="00FA092B"/>
    <w:rsid w:val="00FA3FF1"/>
    <w:rsid w:val="00FC6710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EEC35B-6D12-4544-9A35-07C93A2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EF"/>
  </w:style>
  <w:style w:type="paragraph" w:styleId="1">
    <w:name w:val="heading 1"/>
    <w:basedOn w:val="a"/>
    <w:next w:val="a"/>
    <w:link w:val="10"/>
    <w:uiPriority w:val="9"/>
    <w:qFormat/>
    <w:rsid w:val="00C41CA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+"/>
    <w:basedOn w:val="a"/>
    <w:link w:val="a4"/>
    <w:autoRedefine/>
    <w:qFormat/>
    <w:rsid w:val="009E11F4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CAF"/>
    <w:rPr>
      <w:rFonts w:ascii="Times New Roman" w:eastAsiaTheme="majorEastAsia" w:hAnsi="Times New Roman" w:cstheme="majorBidi"/>
      <w:sz w:val="28"/>
      <w:szCs w:val="32"/>
    </w:rPr>
  </w:style>
  <w:style w:type="character" w:customStyle="1" w:styleId="a4">
    <w:name w:val="Стиль + Знак"/>
    <w:basedOn w:val="a0"/>
    <w:link w:val="a3"/>
    <w:rsid w:val="009E11F4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963865"/>
    <w:pPr>
      <w:outlineLvl w:val="9"/>
    </w:pPr>
    <w:rPr>
      <w:lang w:eastAsia="ru-RU"/>
    </w:rPr>
  </w:style>
  <w:style w:type="character" w:styleId="a6">
    <w:name w:val="Hyperlink"/>
    <w:basedOn w:val="a0"/>
    <w:uiPriority w:val="99"/>
    <w:unhideWhenUsed/>
    <w:rsid w:val="008D45F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17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D0D"/>
  </w:style>
  <w:style w:type="paragraph" w:styleId="aa">
    <w:name w:val="footer"/>
    <w:basedOn w:val="a"/>
    <w:link w:val="ab"/>
    <w:uiPriority w:val="99"/>
    <w:unhideWhenUsed/>
    <w:rsid w:val="00B3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446289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orn.ru/sborn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osrf.ru/sbor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com.ru/publications/1/35011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916C-54F2-4F71-A135-17168DF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36</cp:revision>
  <cp:lastPrinted>2023-04-05T07:57:00Z</cp:lastPrinted>
  <dcterms:created xsi:type="dcterms:W3CDTF">2023-02-17T08:28:00Z</dcterms:created>
  <dcterms:modified xsi:type="dcterms:W3CDTF">2023-04-05T07:57:00Z</dcterms:modified>
</cp:coreProperties>
</file>